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6"/>
          <w:szCs w:val="26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2 липня 2016 року </w:t>
        <w:tab/>
        <w:tab/>
        <w:tab/>
        <w:t xml:space="preserve">№ 390</w:t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створення постійно діючої комісії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з питань поводження з безхазяйними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відходами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426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Відповідно до статті 21 Закону України « Про місцеві державні адміністрації», постанови Кабінету Міністрів України від 03.08.1998 № 1217 «Про затвердження Порядку виявлення та обліку безхазяйних відходів», з метою забезпечення охорони навколишнього природного середовища, запобігання та зменшення обсягів утворення відходів, вдосконалення механізму їх обліку та у зв’язку з кадровими змінами:</w:t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41" w:hanging="741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1. Утворити постійно діючу комісію районної державної адміністрації з питань поводження з безхазяйними відходами у складі:</w:t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Голова комісії: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Хрунь    </w:t>
        <w:tab/>
        <w:tab/>
        <w:tab/>
        <w:tab/>
        <w:tab/>
        <w:tab/>
        <w:t xml:space="preserve">-заступник </w:t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Ігор Степанович  </w:t>
        <w:tab/>
        <w:tab/>
        <w:tab/>
        <w:tab/>
        <w:tab/>
        <w:t xml:space="preserve">голови райдержадміністрації;</w:t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               </w:t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Секретар комісії: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Рибак </w:t>
        <w:tab/>
        <w:tab/>
        <w:tab/>
        <w:tab/>
        <w:tab/>
        <w:tab/>
        <w:tab/>
        <w:t xml:space="preserve">- начальник відділу житлово-</w:t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Любов Мар’янівна </w:t>
        <w:tab/>
        <w:tab/>
        <w:tab/>
        <w:tab/>
        <w:tab/>
        <w:t xml:space="preserve">комунального господарства та</w:t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                                                                будівництва райдержадміністрації;</w:t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Члени комісії: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Гладун </w:t>
        <w:tab/>
        <w:tab/>
        <w:tab/>
        <w:tab/>
        <w:tab/>
        <w:tab/>
        <w:tab/>
        <w:t xml:space="preserve">- завідувач сектору цивільного </w:t>
      </w:r>
    </w:p>
    <w:p w:rsidR="00000000" w:rsidDel="00000000" w:rsidP="00000000" w:rsidRDefault="00000000" w:rsidRPr="00000000" w14:paraId="0000001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Володимир Іванович</w:t>
        <w:tab/>
        <w:tab/>
        <w:tab/>
        <w:tab/>
        <w:tab/>
        <w:t xml:space="preserve">захисту райдержадміністрації;</w:t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Лохманюк  </w:t>
        <w:tab/>
        <w:tab/>
        <w:tab/>
        <w:tab/>
        <w:tab/>
        <w:tab/>
        <w:t xml:space="preserve">-начальник відділу економічного</w:t>
      </w:r>
    </w:p>
    <w:p w:rsidR="00000000" w:rsidDel="00000000" w:rsidP="00000000" w:rsidRDefault="00000000" w:rsidRPr="00000000" w14:paraId="000000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Олена Ігорівна</w:t>
        <w:tab/>
        <w:tab/>
        <w:tab/>
        <w:tab/>
        <w:tab/>
        <w:tab/>
        <w:t xml:space="preserve">розвитку, інфраструктури та торгівлі райдержадміністрації;</w:t>
      </w:r>
    </w:p>
    <w:p w:rsidR="00000000" w:rsidDel="00000000" w:rsidP="00000000" w:rsidRDefault="00000000" w:rsidRPr="00000000" w14:paraId="0000002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67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Гулай</w:t>
        <w:tab/>
        <w:tab/>
        <w:tab/>
        <w:tab/>
        <w:tab/>
        <w:tab/>
        <w:tab/>
        <w:t xml:space="preserve">- начальник управління </w:t>
      </w:r>
    </w:p>
    <w:p w:rsidR="00000000" w:rsidDel="00000000" w:rsidP="00000000" w:rsidRDefault="00000000" w:rsidRPr="00000000" w14:paraId="0000002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Володимир Іванович</w:t>
        <w:tab/>
        <w:tab/>
        <w:tab/>
        <w:tab/>
        <w:tab/>
        <w:t xml:space="preserve">агропромислового розвитку</w:t>
      </w:r>
    </w:p>
    <w:p w:rsidR="00000000" w:rsidDel="00000000" w:rsidP="00000000" w:rsidRDefault="00000000" w:rsidRPr="00000000" w14:paraId="0000002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                                                               райдержадміністрації;</w:t>
      </w:r>
    </w:p>
    <w:p w:rsidR="00000000" w:rsidDel="00000000" w:rsidP="00000000" w:rsidRDefault="00000000" w:rsidRPr="00000000" w14:paraId="0000002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Гуменний</w:t>
        <w:tab/>
        <w:tab/>
        <w:tab/>
        <w:tab/>
        <w:tab/>
        <w:tab/>
        <w:t xml:space="preserve">- в.о. начальника управління</w:t>
      </w:r>
    </w:p>
    <w:p w:rsidR="00000000" w:rsidDel="00000000" w:rsidP="00000000" w:rsidRDefault="00000000" w:rsidRPr="00000000" w14:paraId="0000002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Богдан  Михайлович</w:t>
        <w:tab/>
        <w:tab/>
        <w:tab/>
        <w:tab/>
        <w:tab/>
        <w:t xml:space="preserve">Держпродспоживслужби </w:t>
      </w:r>
    </w:p>
    <w:p w:rsidR="00000000" w:rsidDel="00000000" w:rsidP="00000000" w:rsidRDefault="00000000" w:rsidRPr="00000000" w14:paraId="0000002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                                                               в Пустомитівському районі</w:t>
      </w:r>
    </w:p>
    <w:p w:rsidR="00000000" w:rsidDel="00000000" w:rsidP="00000000" w:rsidRDefault="00000000" w:rsidRPr="00000000" w14:paraId="0000002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                                                               (за згодою);</w:t>
      </w:r>
    </w:p>
    <w:p w:rsidR="00000000" w:rsidDel="00000000" w:rsidP="00000000" w:rsidRDefault="00000000" w:rsidRPr="00000000" w14:paraId="0000002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67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Максим</w:t>
        <w:tab/>
        <w:tab/>
        <w:tab/>
        <w:tab/>
        <w:tab/>
        <w:tab/>
        <w:tab/>
        <w:t xml:space="preserve">- начальник фінансового </w:t>
      </w:r>
    </w:p>
    <w:p w:rsidR="00000000" w:rsidDel="00000000" w:rsidP="00000000" w:rsidRDefault="00000000" w:rsidRPr="00000000" w14:paraId="0000002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Любомир Ярославович</w:t>
        <w:tab/>
        <w:tab/>
        <w:tab/>
        <w:tab/>
        <w:tab/>
        <w:t xml:space="preserve">управління райдержадміністрації;</w:t>
      </w:r>
    </w:p>
    <w:p w:rsidR="00000000" w:rsidDel="00000000" w:rsidP="00000000" w:rsidRDefault="00000000" w:rsidRPr="00000000" w14:paraId="0000002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Тимчук</w:t>
        <w:tab/>
        <w:tab/>
        <w:tab/>
        <w:tab/>
        <w:tab/>
        <w:tab/>
        <w:t xml:space="preserve">             - завідувач Пустомитівського</w:t>
      </w:r>
    </w:p>
    <w:p w:rsidR="00000000" w:rsidDel="00000000" w:rsidP="00000000" w:rsidRDefault="00000000" w:rsidRPr="00000000" w14:paraId="0000002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Василь Миколайович</w:t>
        <w:tab/>
        <w:tab/>
        <w:tab/>
        <w:tab/>
        <w:t xml:space="preserve">              районного відділу ДУ «Львівський</w:t>
      </w:r>
    </w:p>
    <w:p w:rsidR="00000000" w:rsidDel="00000000" w:rsidP="00000000" w:rsidRDefault="00000000" w:rsidRPr="00000000" w14:paraId="0000002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                                                               обласний лабораторний центр</w:t>
      </w:r>
    </w:p>
    <w:p w:rsidR="00000000" w:rsidDel="00000000" w:rsidP="00000000" w:rsidRDefault="00000000" w:rsidRPr="00000000" w14:paraId="0000003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                                                               Держсанепідемслужби України»</w:t>
      </w:r>
    </w:p>
    <w:p w:rsidR="00000000" w:rsidDel="00000000" w:rsidP="00000000" w:rsidRDefault="00000000" w:rsidRPr="00000000" w14:paraId="0000003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                                                               (за згодою);</w:t>
      </w:r>
    </w:p>
    <w:p w:rsidR="00000000" w:rsidDel="00000000" w:rsidP="00000000" w:rsidRDefault="00000000" w:rsidRPr="00000000" w14:paraId="0000003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6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right="14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Зозуля</w:t>
        <w:tab/>
        <w:tab/>
        <w:tab/>
        <w:tab/>
        <w:tab/>
        <w:tab/>
        <w:t xml:space="preserve">               - начальник відділу Держгеокадастру</w:t>
      </w:r>
    </w:p>
    <w:p w:rsidR="00000000" w:rsidDel="00000000" w:rsidP="00000000" w:rsidRDefault="00000000" w:rsidRPr="00000000" w14:paraId="0000003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Андрій Іванович </w:t>
        <w:tab/>
        <w:tab/>
        <w:tab/>
        <w:tab/>
        <w:tab/>
        <w:t xml:space="preserve">в Пустомитівському районі(за згодою);</w:t>
      </w:r>
    </w:p>
    <w:p w:rsidR="00000000" w:rsidDel="00000000" w:rsidP="00000000" w:rsidRDefault="00000000" w:rsidRPr="00000000" w14:paraId="0000003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Шкодин</w:t>
        <w:tab/>
        <w:tab/>
        <w:tab/>
        <w:tab/>
        <w:tab/>
        <w:tab/>
        <w:t xml:space="preserve">-начальник Пустомитівського відділення</w:t>
      </w:r>
    </w:p>
    <w:p w:rsidR="00000000" w:rsidDel="00000000" w:rsidP="00000000" w:rsidRDefault="00000000" w:rsidRPr="00000000" w14:paraId="0000003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Олег Петрович</w:t>
        <w:tab/>
        <w:tab/>
        <w:tab/>
        <w:tab/>
        <w:tab/>
        <w:t xml:space="preserve">               поліції Франківського відділу ГУ</w:t>
      </w:r>
    </w:p>
    <w:p w:rsidR="00000000" w:rsidDel="00000000" w:rsidP="00000000" w:rsidRDefault="00000000" w:rsidRPr="00000000" w14:paraId="0000003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962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Національної поліції у Львівській області</w:t>
      </w:r>
    </w:p>
    <w:p w:rsidR="00000000" w:rsidDel="00000000" w:rsidP="00000000" w:rsidRDefault="00000000" w:rsidRPr="00000000" w14:paraId="0000003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962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(за згодою);</w:t>
      </w:r>
    </w:p>
    <w:p w:rsidR="00000000" w:rsidDel="00000000" w:rsidP="00000000" w:rsidRDefault="00000000" w:rsidRPr="00000000" w14:paraId="0000003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962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4962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- міський, селищний, сільські голови</w:t>
      </w:r>
    </w:p>
    <w:p w:rsidR="00000000" w:rsidDel="00000000" w:rsidP="00000000" w:rsidRDefault="00000000" w:rsidRPr="00000000" w14:paraId="0000003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4962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(за згодою).</w:t>
      </w:r>
    </w:p>
    <w:p w:rsidR="00000000" w:rsidDel="00000000" w:rsidP="00000000" w:rsidRDefault="00000000" w:rsidRPr="00000000" w14:paraId="0000003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4962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2. В роботі комісії керуватися Порядком виявлення та обліку безхазяйних відходів, затвердженого постановою Кабінету Міністрів України від 03.08.1998 № 1217 «Про затвердження Порядку виявлення та обліку безхазяйних відходів».</w:t>
      </w:r>
    </w:p>
    <w:p w:rsidR="00000000" w:rsidDel="00000000" w:rsidP="00000000" w:rsidRDefault="00000000" w:rsidRPr="00000000" w14:paraId="0000003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3. Рекомендувати міському, селищному та сільським головам утворити постійно діючі комісії з питань поводження з безхазяйними відходами на місцях.</w:t>
      </w:r>
    </w:p>
    <w:p w:rsidR="00000000" w:rsidDel="00000000" w:rsidP="00000000" w:rsidRDefault="00000000" w:rsidRPr="00000000" w14:paraId="0000004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4. Визнати таким, що втратило чинність розпорядження голови районної державної адміністрації від 29.12.2008 № 851 «Про створення постійно діючої комісії з питань поводження з безгосподарними відходами».</w:t>
      </w:r>
    </w:p>
    <w:p w:rsidR="00000000" w:rsidDel="00000000" w:rsidP="00000000" w:rsidRDefault="00000000" w:rsidRPr="00000000" w14:paraId="0000004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5. Контроль за виконанням розпорядження покласти на заступника голови райдержадміністрації Хруня І.С.</w:t>
      </w:r>
    </w:p>
    <w:p w:rsidR="00000000" w:rsidDel="00000000" w:rsidP="00000000" w:rsidRDefault="00000000" w:rsidRPr="00000000" w14:paraId="0000004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Голова                                                                                                                        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1701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1058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